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CBC0D" w14:textId="49DFECF6" w:rsidR="008C65F5" w:rsidRPr="00615C61" w:rsidRDefault="00390557" w:rsidP="009D50CB">
      <w:pP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  <w:r w:rsidRPr="00615C6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Po osmi</w:t>
      </w:r>
      <w:r w:rsidR="008E13F8" w:rsidRPr="00615C6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letech ve vězení má </w:t>
      </w:r>
      <w:r w:rsidR="005A0FDD" w:rsidRPr="00615C6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pan </w:t>
      </w:r>
      <w:r w:rsidR="008E13F8" w:rsidRPr="00615C6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Václav práci. </w:t>
      </w:r>
      <w:r w:rsidR="00DF4A2F" w:rsidRPr="00615C6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</w:t>
      </w:r>
      <w:r w:rsidR="008E13F8" w:rsidRPr="00615C6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M</w:t>
      </w:r>
      <w:r w:rsidR="00886311" w:rsidRPr="00615C6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ediální kampaň</w:t>
      </w:r>
      <w:r w:rsidR="008C65F5" w:rsidRPr="00615C6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RUBIKON </w:t>
      </w:r>
      <w:r w:rsidR="00886311" w:rsidRPr="00615C6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Centra </w:t>
      </w:r>
      <w:r w:rsidR="008E13F8" w:rsidRPr="00615C6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„Nesedím, pracuji“ ukazuje bývalé vězně </w:t>
      </w:r>
      <w:r w:rsidR="008C65F5" w:rsidRPr="00615C6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jako aktivní lidi</w:t>
      </w:r>
    </w:p>
    <w:p w14:paraId="6F06EE86" w14:textId="77777777" w:rsidR="008C65F5" w:rsidRPr="00615C61" w:rsidRDefault="008C65F5" w:rsidP="009D50CB">
      <w:pP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</w:p>
    <w:p w14:paraId="6E0CB542" w14:textId="369A2C49" w:rsidR="00092CC7" w:rsidRPr="00615C61" w:rsidRDefault="00092CC7" w:rsidP="009D50CB">
      <w:pPr>
        <w:rPr>
          <w:rFonts w:asciiTheme="minorHAnsi" w:hAnsiTheme="minorHAnsi" w:cstheme="minorHAnsi"/>
          <w:sz w:val="24"/>
          <w:szCs w:val="24"/>
        </w:rPr>
      </w:pPr>
      <w:r w:rsidRPr="00615C6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Pan Václav strávil celkem</w:t>
      </w:r>
      <w:r w:rsidR="00390557" w:rsidRPr="00615C6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přes</w:t>
      </w:r>
      <w:r w:rsidRPr="00615C6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8 let za mřížemi. V</w:t>
      </w:r>
      <w:r w:rsidRPr="00615C61">
        <w:rPr>
          <w:rFonts w:asciiTheme="minorHAnsi" w:hAnsiTheme="minorHAnsi" w:cstheme="minorHAnsi"/>
          <w:sz w:val="24"/>
          <w:szCs w:val="24"/>
        </w:rPr>
        <w:t xml:space="preserve"> osmnácti začal krást auta, protože to</w:t>
      </w:r>
      <w:r w:rsidR="00390557" w:rsidRPr="00615C61">
        <w:rPr>
          <w:rFonts w:asciiTheme="minorHAnsi" w:hAnsiTheme="minorHAnsi" w:cstheme="minorHAnsi"/>
          <w:sz w:val="24"/>
          <w:szCs w:val="24"/>
        </w:rPr>
        <w:t xml:space="preserve"> podle něj</w:t>
      </w:r>
      <w:r w:rsidRPr="00615C61">
        <w:rPr>
          <w:rFonts w:asciiTheme="minorHAnsi" w:hAnsiTheme="minorHAnsi" w:cstheme="minorHAnsi"/>
          <w:sz w:val="24"/>
          <w:szCs w:val="24"/>
        </w:rPr>
        <w:t xml:space="preserve"> byl adrenalin. Dvanáctkrát byl soudně trestaný. V šestatřiceti </w:t>
      </w:r>
      <w:r w:rsidR="008E13F8" w:rsidRPr="00615C61">
        <w:rPr>
          <w:rFonts w:asciiTheme="minorHAnsi" w:hAnsiTheme="minorHAnsi" w:cstheme="minorHAnsi"/>
          <w:sz w:val="24"/>
          <w:szCs w:val="24"/>
        </w:rPr>
        <w:t xml:space="preserve">letech </w:t>
      </w:r>
      <w:r w:rsidRPr="00615C61">
        <w:rPr>
          <w:rFonts w:asciiTheme="minorHAnsi" w:hAnsiTheme="minorHAnsi" w:cstheme="minorHAnsi"/>
          <w:sz w:val="24"/>
          <w:szCs w:val="24"/>
        </w:rPr>
        <w:t>si</w:t>
      </w:r>
      <w:r w:rsidR="008E13F8" w:rsidRPr="00615C61">
        <w:rPr>
          <w:rFonts w:asciiTheme="minorHAnsi" w:hAnsiTheme="minorHAnsi" w:cstheme="minorHAnsi"/>
          <w:sz w:val="24"/>
          <w:szCs w:val="24"/>
        </w:rPr>
        <w:t xml:space="preserve"> ale</w:t>
      </w:r>
      <w:r w:rsidRPr="00615C61">
        <w:rPr>
          <w:rFonts w:asciiTheme="minorHAnsi" w:hAnsiTheme="minorHAnsi" w:cstheme="minorHAnsi"/>
          <w:sz w:val="24"/>
          <w:szCs w:val="24"/>
        </w:rPr>
        <w:t xml:space="preserve"> uvědomil, že příliš času utratil v</w:t>
      </w:r>
      <w:r w:rsidR="00B309BD" w:rsidRPr="00615C61">
        <w:rPr>
          <w:rFonts w:asciiTheme="minorHAnsi" w:hAnsiTheme="minorHAnsi" w:cstheme="minorHAnsi"/>
          <w:sz w:val="24"/>
          <w:szCs w:val="24"/>
        </w:rPr>
        <w:t> kriminále</w:t>
      </w:r>
      <w:r w:rsidR="00B309BD" w:rsidRPr="00615C61">
        <w:rPr>
          <w:rFonts w:asciiTheme="minorHAnsi" w:hAnsiTheme="minorHAnsi" w:cstheme="minorHAnsi"/>
          <w:i/>
          <w:sz w:val="24"/>
          <w:szCs w:val="24"/>
        </w:rPr>
        <w:t>. „</w:t>
      </w:r>
      <w:r w:rsidRPr="00615C61">
        <w:rPr>
          <w:rFonts w:asciiTheme="minorHAnsi" w:hAnsiTheme="minorHAnsi" w:cstheme="minorHAnsi"/>
          <w:i/>
          <w:sz w:val="24"/>
          <w:szCs w:val="24"/>
        </w:rPr>
        <w:t>Asi jsem dospěl a řekl jsem si, ž</w:t>
      </w:r>
      <w:r w:rsidR="008E13F8" w:rsidRPr="00615C61">
        <w:rPr>
          <w:rFonts w:asciiTheme="minorHAnsi" w:hAnsiTheme="minorHAnsi" w:cstheme="minorHAnsi"/>
          <w:i/>
          <w:sz w:val="24"/>
          <w:szCs w:val="24"/>
        </w:rPr>
        <w:t>e je na čase se na to vykašlat,</w:t>
      </w:r>
      <w:r w:rsidR="00B309BD" w:rsidRPr="00615C61">
        <w:rPr>
          <w:rFonts w:asciiTheme="minorHAnsi" w:hAnsiTheme="minorHAnsi" w:cstheme="minorHAnsi"/>
          <w:i/>
          <w:sz w:val="24"/>
          <w:szCs w:val="24"/>
        </w:rPr>
        <w:t>“</w:t>
      </w:r>
      <w:r w:rsidR="008E13F8" w:rsidRPr="00615C6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E13F8" w:rsidRPr="00615C61">
        <w:rPr>
          <w:rFonts w:asciiTheme="minorHAnsi" w:hAnsiTheme="minorHAnsi" w:cstheme="minorHAnsi"/>
          <w:sz w:val="24"/>
          <w:szCs w:val="24"/>
        </w:rPr>
        <w:t xml:space="preserve">říká. </w:t>
      </w:r>
    </w:p>
    <w:p w14:paraId="30A8FA0A" w14:textId="77777777" w:rsidR="00B309BD" w:rsidRPr="00615C61" w:rsidRDefault="00B309BD" w:rsidP="009D50CB">
      <w:pPr>
        <w:rPr>
          <w:rFonts w:asciiTheme="minorHAnsi" w:hAnsiTheme="minorHAnsi" w:cstheme="minorHAnsi"/>
          <w:i/>
          <w:sz w:val="24"/>
          <w:szCs w:val="24"/>
        </w:rPr>
      </w:pPr>
    </w:p>
    <w:p w14:paraId="1E5BC6E5" w14:textId="23EDB205" w:rsidR="00092CC7" w:rsidRPr="00615C61" w:rsidRDefault="00B309BD" w:rsidP="009D50CB">
      <w:pPr>
        <w:rPr>
          <w:rFonts w:asciiTheme="minorHAnsi" w:hAnsiTheme="minorHAnsi" w:cstheme="minorHAnsi"/>
          <w:sz w:val="24"/>
          <w:szCs w:val="24"/>
        </w:rPr>
      </w:pPr>
      <w:r w:rsidRPr="00615C6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Teď už je </w:t>
      </w:r>
      <w:r w:rsidR="00092CC7" w:rsidRPr="00615C61">
        <w:rPr>
          <w:rFonts w:asciiTheme="minorHAnsi" w:hAnsiTheme="minorHAnsi" w:cstheme="minorHAnsi"/>
          <w:sz w:val="24"/>
          <w:szCs w:val="24"/>
        </w:rPr>
        <w:t xml:space="preserve">víc než dva roky zaměstnaný ve firmě </w:t>
      </w:r>
      <w:proofErr w:type="spellStart"/>
      <w:r w:rsidR="00092CC7" w:rsidRPr="00615C61">
        <w:rPr>
          <w:rFonts w:asciiTheme="minorHAnsi" w:hAnsiTheme="minorHAnsi" w:cstheme="minorHAnsi"/>
          <w:sz w:val="24"/>
          <w:szCs w:val="24"/>
        </w:rPr>
        <w:t>Arriva</w:t>
      </w:r>
      <w:proofErr w:type="spellEnd"/>
      <w:r w:rsidR="00092CC7" w:rsidRPr="00615C61">
        <w:rPr>
          <w:rFonts w:asciiTheme="minorHAnsi" w:hAnsiTheme="minorHAnsi" w:cstheme="minorHAnsi"/>
          <w:sz w:val="24"/>
          <w:szCs w:val="24"/>
        </w:rPr>
        <w:t xml:space="preserve"> a šéf si ho chválí. Splácí dluhy, pracuje a žije obyčejný, ale poctivý život s přítelkyní. </w:t>
      </w:r>
      <w:r w:rsidR="00EA06B0" w:rsidRPr="00615C61">
        <w:rPr>
          <w:rFonts w:asciiTheme="minorHAnsi" w:hAnsiTheme="minorHAnsi" w:cstheme="minorHAnsi"/>
          <w:sz w:val="24"/>
          <w:szCs w:val="24"/>
        </w:rPr>
        <w:t xml:space="preserve">Na jeho cestě zpět do společnosti mu pomohla nezisková organizace </w:t>
      </w:r>
      <w:hyperlink r:id="rId8" w:history="1">
        <w:r w:rsidR="00EA06B0" w:rsidRPr="00615C61">
          <w:rPr>
            <w:rStyle w:val="Hypertextovodkaz"/>
            <w:rFonts w:asciiTheme="minorHAnsi" w:hAnsiTheme="minorHAnsi" w:cstheme="minorHAnsi"/>
            <w:sz w:val="24"/>
            <w:szCs w:val="24"/>
          </w:rPr>
          <w:t>RUBIKON Centrum</w:t>
        </w:r>
      </w:hyperlink>
      <w:r w:rsidR="00EA06B0" w:rsidRPr="00615C61">
        <w:rPr>
          <w:rFonts w:asciiTheme="minorHAnsi" w:hAnsiTheme="minorHAnsi" w:cstheme="minorHAnsi"/>
          <w:sz w:val="24"/>
          <w:szCs w:val="24"/>
        </w:rPr>
        <w:t>.</w:t>
      </w:r>
    </w:p>
    <w:p w14:paraId="4D777447" w14:textId="77777777" w:rsidR="008E13F8" w:rsidRPr="00615C61" w:rsidRDefault="008E13F8" w:rsidP="009D50CB">
      <w:pPr>
        <w:rPr>
          <w:rFonts w:asciiTheme="minorHAnsi" w:hAnsiTheme="minorHAnsi" w:cstheme="minorHAnsi"/>
          <w:i/>
          <w:sz w:val="24"/>
          <w:szCs w:val="24"/>
        </w:rPr>
      </w:pPr>
    </w:p>
    <w:p w14:paraId="53E6341B" w14:textId="2D2B2C48" w:rsidR="00B309BD" w:rsidRPr="00615C61" w:rsidRDefault="00092CC7" w:rsidP="009D50CB">
      <w:pPr>
        <w:rPr>
          <w:rFonts w:asciiTheme="minorHAnsi" w:hAnsiTheme="minorHAnsi" w:cstheme="minorHAnsi"/>
          <w:sz w:val="24"/>
          <w:szCs w:val="24"/>
        </w:rPr>
      </w:pPr>
      <w:r w:rsidRPr="00615C61">
        <w:rPr>
          <w:rFonts w:asciiTheme="minorHAnsi" w:hAnsiTheme="minorHAnsi" w:cstheme="minorHAnsi"/>
          <w:i/>
          <w:sz w:val="24"/>
          <w:szCs w:val="24"/>
        </w:rPr>
        <w:t>“Když vás propustí z vězení, práce vás podrží nad vodou. Kdo ví, jestli bych zas neseděl, kdybych neměl pořádné zaměstnání</w:t>
      </w:r>
      <w:r w:rsidR="00B309BD" w:rsidRPr="00615C61">
        <w:rPr>
          <w:rFonts w:asciiTheme="minorHAnsi" w:hAnsiTheme="minorHAnsi" w:cstheme="minorHAnsi"/>
          <w:i/>
          <w:sz w:val="24"/>
          <w:szCs w:val="24"/>
        </w:rPr>
        <w:t>,</w:t>
      </w:r>
      <w:r w:rsidR="0019521B" w:rsidRPr="00615C61">
        <w:rPr>
          <w:rFonts w:asciiTheme="minorHAnsi" w:hAnsiTheme="minorHAnsi" w:cstheme="minorHAnsi"/>
          <w:i/>
          <w:sz w:val="24"/>
          <w:szCs w:val="24"/>
        </w:rPr>
        <w:t>“</w:t>
      </w:r>
      <w:r w:rsidR="00B309BD" w:rsidRPr="00615C6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309BD" w:rsidRPr="00615C61">
        <w:rPr>
          <w:rFonts w:asciiTheme="minorHAnsi" w:hAnsiTheme="minorHAnsi" w:cstheme="minorHAnsi"/>
          <w:sz w:val="24"/>
          <w:szCs w:val="24"/>
        </w:rPr>
        <w:t xml:space="preserve">dodává Václav. Rád by se dál posunul a rozvíjel, třeba tím, že si chce rozšířit </w:t>
      </w:r>
      <w:r w:rsidR="0019521B" w:rsidRPr="00615C61">
        <w:rPr>
          <w:rFonts w:asciiTheme="minorHAnsi" w:hAnsiTheme="minorHAnsi" w:cstheme="minorHAnsi"/>
          <w:sz w:val="24"/>
          <w:szCs w:val="24"/>
        </w:rPr>
        <w:t>řidičské oprávnění na D</w:t>
      </w:r>
      <w:r w:rsidR="00B309BD" w:rsidRPr="00615C61">
        <w:rPr>
          <w:rFonts w:asciiTheme="minorHAnsi" w:hAnsiTheme="minorHAnsi" w:cstheme="minorHAnsi"/>
          <w:sz w:val="24"/>
          <w:szCs w:val="24"/>
        </w:rPr>
        <w:t xml:space="preserve">, aby mohl jezdit manipulační jízdy s autobusy. </w:t>
      </w:r>
    </w:p>
    <w:p w14:paraId="653BF04F" w14:textId="77777777" w:rsidR="00B309BD" w:rsidRPr="00615C61" w:rsidRDefault="00B309BD" w:rsidP="009D50CB">
      <w:pPr>
        <w:rPr>
          <w:rFonts w:asciiTheme="minorHAnsi" w:hAnsiTheme="minorHAnsi" w:cstheme="minorHAnsi"/>
          <w:sz w:val="24"/>
          <w:szCs w:val="24"/>
        </w:rPr>
      </w:pPr>
    </w:p>
    <w:p w14:paraId="3C6106BC" w14:textId="5E20341B" w:rsidR="005B5D46" w:rsidRPr="00615C61" w:rsidRDefault="000852A5" w:rsidP="009D50CB">
      <w:pPr>
        <w:rPr>
          <w:rFonts w:asciiTheme="minorHAnsi" w:hAnsiTheme="minorHAnsi" w:cstheme="minorHAnsi"/>
          <w:sz w:val="24"/>
          <w:szCs w:val="24"/>
        </w:rPr>
      </w:pPr>
      <w:hyperlink r:id="rId9" w:history="1">
        <w:r w:rsidR="002A237C" w:rsidRPr="00615C61">
          <w:rPr>
            <w:rStyle w:val="Hypertextovodkaz"/>
            <w:rFonts w:asciiTheme="minorHAnsi" w:eastAsia="Times New Roman" w:hAnsiTheme="minorHAnsi" w:cstheme="minorHAnsi"/>
            <w:sz w:val="24"/>
            <w:szCs w:val="24"/>
            <w:lang w:eastAsia="cs-CZ"/>
          </w:rPr>
          <w:t>RUBIKON Centrum</w:t>
        </w:r>
      </w:hyperlink>
      <w:r w:rsidR="002A237C" w:rsidRPr="00615C6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spustilo v březnu druhou část mediální kampaně „NESEDÍM, PRACUJI“. Ta ukazuje bývalé vězně jako aktivní lidi, kteří chtějí překročit svou trestní minulost. Cílem kampaně je ukázat, že každý, kdo chce v životě za</w:t>
      </w:r>
      <w:r w:rsidR="00390557" w:rsidRPr="00615C6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č</w:t>
      </w:r>
      <w:r w:rsidR="002A237C" w:rsidRPr="00615C6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ít znovu, má dostat šanci. </w:t>
      </w:r>
      <w:r w:rsidR="005B5D46" w:rsidRPr="00615C6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Kampaň začala 12. března </w:t>
      </w:r>
      <w:proofErr w:type="spellStart"/>
      <w:r w:rsidR="005B5D46" w:rsidRPr="00615C6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videospotem</w:t>
      </w:r>
      <w:proofErr w:type="spellEnd"/>
      <w:r w:rsidR="005B5D46" w:rsidRPr="00615C6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na </w:t>
      </w:r>
      <w:proofErr w:type="spellStart"/>
      <w:r w:rsidR="00EA06B0" w:rsidRPr="00615C6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facebo</w:t>
      </w:r>
      <w:r w:rsidR="005B5D46" w:rsidRPr="00615C6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oku</w:t>
      </w:r>
      <w:proofErr w:type="spellEnd"/>
      <w:r w:rsidR="005B5D46" w:rsidRPr="00615C6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hyperlink r:id="rId10" w:history="1">
        <w:r w:rsidR="005B5D46" w:rsidRPr="00615C61">
          <w:rPr>
            <w:rStyle w:val="Hypertextovodkaz"/>
            <w:rFonts w:asciiTheme="minorHAnsi" w:eastAsia="Times New Roman" w:hAnsiTheme="minorHAnsi" w:cstheme="minorHAnsi"/>
            <w:sz w:val="24"/>
            <w:szCs w:val="24"/>
            <w:lang w:eastAsia="cs-CZ"/>
          </w:rPr>
          <w:t>RUBIKON Centra</w:t>
        </w:r>
      </w:hyperlink>
      <w:r w:rsidR="005B5D46" w:rsidRPr="00615C6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. V průběhu měsíce se pak </w:t>
      </w:r>
      <w:r w:rsidR="005B5D46" w:rsidRPr="00A3242B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objeví několik skutečných příběhů lidí</w:t>
      </w:r>
      <w:r w:rsidR="005B5D46" w:rsidRPr="00615C6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, kteří úspěšně skončili se svou trestní minulostí a zapojili se zpět do běžného života. </w:t>
      </w:r>
    </w:p>
    <w:p w14:paraId="714C2FF0" w14:textId="77777777" w:rsidR="005B5D46" w:rsidRPr="00615C61" w:rsidRDefault="005B5D46" w:rsidP="009D50CB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</w:p>
    <w:p w14:paraId="0B53EB40" w14:textId="6DA1A723" w:rsidR="00532D40" w:rsidRPr="00615C61" w:rsidRDefault="00532D40" w:rsidP="009D50CB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615C61">
        <w:rPr>
          <w:rFonts w:asciiTheme="minorHAnsi" w:hAnsiTheme="minorHAnsi" w:cstheme="minorHAnsi"/>
          <w:i/>
          <w:sz w:val="24"/>
          <w:szCs w:val="24"/>
        </w:rPr>
        <w:t>„Kampaň se dotýká trestní minulosti, ale neukazuje ji jako stigma, ale opravdu jako minulost, od které se člověk odrazí a poučen se navrací do fungujícího kolektivu. Přítomný je motiv druhé šance, kterou předkládáme jako normální, běžnou praxi,“</w:t>
      </w:r>
      <w:r w:rsidRPr="00615C61">
        <w:rPr>
          <w:rFonts w:asciiTheme="minorHAnsi" w:hAnsiTheme="minorHAnsi" w:cstheme="minorHAnsi"/>
          <w:sz w:val="24"/>
          <w:szCs w:val="24"/>
        </w:rPr>
        <w:t xml:space="preserve"> říká PR ředitelka </w:t>
      </w:r>
      <w:hyperlink r:id="rId11" w:history="1">
        <w:r w:rsidRPr="00615C61">
          <w:rPr>
            <w:rStyle w:val="Hypertextovodkaz"/>
            <w:rFonts w:asciiTheme="minorHAnsi" w:hAnsiTheme="minorHAnsi" w:cstheme="minorHAnsi"/>
            <w:sz w:val="24"/>
            <w:szCs w:val="24"/>
          </w:rPr>
          <w:t>RUBIKON Centra</w:t>
        </w:r>
      </w:hyperlink>
      <w:r w:rsidRPr="00615C61">
        <w:rPr>
          <w:rFonts w:asciiTheme="minorHAnsi" w:hAnsiTheme="minorHAnsi" w:cstheme="minorHAnsi"/>
          <w:sz w:val="24"/>
          <w:szCs w:val="24"/>
        </w:rPr>
        <w:t xml:space="preserve"> Anita Beganyová.</w:t>
      </w:r>
    </w:p>
    <w:p w14:paraId="0127B7A1" w14:textId="77777777" w:rsidR="005B5D46" w:rsidRPr="00615C61" w:rsidRDefault="005B5D46" w:rsidP="009D50CB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</w:p>
    <w:p w14:paraId="6BBC558E" w14:textId="74B59A66" w:rsidR="005B5D46" w:rsidRPr="00615C61" w:rsidRDefault="005B5D46" w:rsidP="009D50CB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615C61">
        <w:rPr>
          <w:rFonts w:asciiTheme="minorHAnsi" w:hAnsiTheme="minorHAnsi" w:cstheme="minorHAnsi"/>
          <w:sz w:val="24"/>
          <w:szCs w:val="24"/>
        </w:rPr>
        <w:t xml:space="preserve">Pan Václav se také zapojil do projektu </w:t>
      </w:r>
      <w:hyperlink r:id="rId12" w:history="1">
        <w:proofErr w:type="spellStart"/>
        <w:r w:rsidRPr="00615C61">
          <w:rPr>
            <w:rStyle w:val="Hypertextovodkaz"/>
            <w:rFonts w:asciiTheme="minorHAnsi" w:hAnsiTheme="minorHAnsi" w:cstheme="minorHAnsi"/>
            <w:sz w:val="24"/>
            <w:szCs w:val="24"/>
          </w:rPr>
          <w:t>Yellow</w:t>
        </w:r>
        <w:proofErr w:type="spellEnd"/>
        <w:r w:rsidRPr="00615C61">
          <w:rPr>
            <w:rStyle w:val="Hypertextovodkaz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615C61">
          <w:rPr>
            <w:rStyle w:val="Hypertextovodkaz"/>
            <w:rFonts w:asciiTheme="minorHAnsi" w:hAnsiTheme="minorHAnsi" w:cstheme="minorHAnsi"/>
            <w:sz w:val="24"/>
            <w:szCs w:val="24"/>
          </w:rPr>
          <w:t>Ribbon</w:t>
        </w:r>
        <w:proofErr w:type="spellEnd"/>
        <w:r w:rsidRPr="00615C61">
          <w:rPr>
            <w:rStyle w:val="Hypertextovodkaz"/>
            <w:rFonts w:asciiTheme="minorHAnsi" w:hAnsiTheme="minorHAnsi" w:cstheme="minorHAnsi"/>
            <w:sz w:val="24"/>
            <w:szCs w:val="24"/>
          </w:rPr>
          <w:t xml:space="preserve"> Run/Běh se žlutou stužkou</w:t>
        </w:r>
      </w:hyperlink>
      <w:r w:rsidRPr="00615C61">
        <w:rPr>
          <w:rFonts w:asciiTheme="minorHAnsi" w:hAnsiTheme="minorHAnsi" w:cstheme="minorHAnsi"/>
          <w:sz w:val="24"/>
          <w:szCs w:val="24"/>
        </w:rPr>
        <w:t>, který upozorňuje na téma obtížné zaměstnatelnosti lidí s trestní minulostí. Zúčastní se březnového tréninku pod vedením profesionálního trenéra a 13. června poběží s připnutou žlutou stužkou jednu ze štafet v rámci O2 Pražské štafety 4x5.</w:t>
      </w:r>
    </w:p>
    <w:p w14:paraId="0D29C3DC" w14:textId="77777777" w:rsidR="00532D40" w:rsidRPr="00615C61" w:rsidRDefault="00532D40" w:rsidP="009D50CB">
      <w:pPr>
        <w:spacing w:after="1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cs-CZ"/>
        </w:rPr>
      </w:pPr>
    </w:p>
    <w:p w14:paraId="095E6EF7" w14:textId="63B03480" w:rsidR="001E3EE6" w:rsidRDefault="001E3EE6" w:rsidP="009D50CB">
      <w:pPr>
        <w:spacing w:before="100" w:after="100"/>
        <w:rPr>
          <w:rFonts w:asciiTheme="minorHAnsi" w:hAnsiTheme="minorHAnsi" w:cstheme="minorHAnsi"/>
          <w:sz w:val="24"/>
          <w:szCs w:val="24"/>
        </w:rPr>
      </w:pPr>
      <w:r w:rsidRPr="00615C61">
        <w:rPr>
          <w:rFonts w:asciiTheme="minorHAnsi" w:hAnsiTheme="minorHAnsi" w:cstheme="minorHAnsi"/>
          <w:sz w:val="24"/>
          <w:szCs w:val="24"/>
        </w:rPr>
        <w:t xml:space="preserve">RUBIKON Centrum je nestátní nezisková organizace, která od roku 1994 pomáhá lidem překročit svou trestní minulost. Podporuje je na jejich cestě zpátky do společnosti – v získání a udržení práce, v řešení dluhů a odpovědnosti vůči sobě, rodině i okolí. Od roku 2012, kdy vznikla Pracovní agentura RUBIKON, se podařilo zaměstnat více než </w:t>
      </w:r>
      <w:r w:rsidR="00390557" w:rsidRPr="00615C61">
        <w:rPr>
          <w:rFonts w:asciiTheme="minorHAnsi" w:hAnsiTheme="minorHAnsi" w:cstheme="minorHAnsi"/>
          <w:sz w:val="24"/>
          <w:szCs w:val="24"/>
        </w:rPr>
        <w:t>7</w:t>
      </w:r>
      <w:r w:rsidRPr="00615C61">
        <w:rPr>
          <w:rFonts w:asciiTheme="minorHAnsi" w:hAnsiTheme="minorHAnsi" w:cstheme="minorHAnsi"/>
          <w:sz w:val="24"/>
          <w:szCs w:val="24"/>
        </w:rPr>
        <w:t xml:space="preserve">00 lidí. Každý třetí uchazeč je zaměstnán a </w:t>
      </w:r>
      <w:r w:rsidR="00390557" w:rsidRPr="00615C61">
        <w:rPr>
          <w:rFonts w:asciiTheme="minorHAnsi" w:hAnsiTheme="minorHAnsi" w:cstheme="minorHAnsi"/>
          <w:sz w:val="24"/>
          <w:szCs w:val="24"/>
        </w:rPr>
        <w:t>8</w:t>
      </w:r>
      <w:r w:rsidRPr="00615C61">
        <w:rPr>
          <w:rFonts w:asciiTheme="minorHAnsi" w:hAnsiTheme="minorHAnsi" w:cstheme="minorHAnsi"/>
          <w:sz w:val="24"/>
          <w:szCs w:val="24"/>
        </w:rPr>
        <w:t xml:space="preserve">0 % z nich setrvává v zaměstnání po zkušební době. </w:t>
      </w:r>
    </w:p>
    <w:p w14:paraId="424F179A" w14:textId="77777777" w:rsidR="000852A5" w:rsidRPr="00615C61" w:rsidRDefault="000852A5" w:rsidP="009D50CB">
      <w:pPr>
        <w:spacing w:before="100" w:after="100"/>
        <w:rPr>
          <w:rFonts w:asciiTheme="minorHAnsi" w:hAnsiTheme="minorHAnsi" w:cstheme="minorHAnsi"/>
          <w:sz w:val="24"/>
          <w:szCs w:val="24"/>
        </w:rPr>
      </w:pPr>
    </w:p>
    <w:p w14:paraId="4E69C03B" w14:textId="77777777" w:rsidR="008C65F5" w:rsidRPr="00615C61" w:rsidRDefault="008C65F5" w:rsidP="009D50CB">
      <w:pPr>
        <w:spacing w:after="120"/>
        <w:rPr>
          <w:rFonts w:asciiTheme="minorHAnsi" w:eastAsia="Times New Roman" w:hAnsiTheme="minorHAnsi" w:cstheme="minorHAnsi"/>
          <w:b/>
          <w:szCs w:val="20"/>
          <w:lang w:eastAsia="cs-CZ"/>
        </w:rPr>
      </w:pPr>
      <w:bookmarkStart w:id="0" w:name="_GoBack"/>
      <w:bookmarkEnd w:id="0"/>
      <w:r w:rsidRPr="00615C61">
        <w:rPr>
          <w:rFonts w:asciiTheme="minorHAnsi" w:eastAsia="Times New Roman" w:hAnsiTheme="minorHAnsi" w:cstheme="minorHAnsi"/>
          <w:b/>
          <w:szCs w:val="20"/>
          <w:lang w:eastAsia="cs-CZ"/>
        </w:rPr>
        <w:lastRenderedPageBreak/>
        <w:t>Anita Beganyová</w:t>
      </w:r>
    </w:p>
    <w:p w14:paraId="73B01A2F" w14:textId="77777777" w:rsidR="00532D40" w:rsidRPr="00615C61" w:rsidRDefault="00532D40" w:rsidP="009D50CB">
      <w:pPr>
        <w:spacing w:after="120"/>
        <w:rPr>
          <w:rFonts w:asciiTheme="minorHAnsi" w:eastAsia="Times New Roman" w:hAnsiTheme="minorHAnsi" w:cstheme="minorHAnsi"/>
          <w:b/>
          <w:szCs w:val="20"/>
          <w:lang w:eastAsia="cs-CZ"/>
        </w:rPr>
      </w:pPr>
      <w:r w:rsidRPr="00615C61">
        <w:rPr>
          <w:rFonts w:asciiTheme="minorHAnsi" w:eastAsia="Times New Roman" w:hAnsiTheme="minorHAnsi" w:cstheme="minorHAnsi"/>
          <w:b/>
          <w:szCs w:val="20"/>
          <w:lang w:eastAsia="cs-CZ"/>
        </w:rPr>
        <w:t>ředitelka PR</w:t>
      </w:r>
    </w:p>
    <w:p w14:paraId="4547B4F0" w14:textId="77777777" w:rsidR="00532D40" w:rsidRPr="00615C61" w:rsidRDefault="008C65F5" w:rsidP="009D50CB">
      <w:pPr>
        <w:spacing w:after="120"/>
        <w:rPr>
          <w:rFonts w:asciiTheme="minorHAnsi" w:hAnsiTheme="minorHAnsi" w:cstheme="minorHAnsi"/>
          <w:szCs w:val="20"/>
        </w:rPr>
      </w:pPr>
      <w:r w:rsidRPr="00615C61">
        <w:rPr>
          <w:rFonts w:asciiTheme="minorHAnsi" w:hAnsiTheme="minorHAnsi" w:cstheme="minorHAnsi"/>
          <w:szCs w:val="20"/>
        </w:rPr>
        <w:t>Korunní 101, 130 00, Praha 3</w:t>
      </w:r>
    </w:p>
    <w:p w14:paraId="2557C31E" w14:textId="77777777" w:rsidR="00532D40" w:rsidRPr="00615C61" w:rsidRDefault="008C65F5" w:rsidP="009D50CB">
      <w:pPr>
        <w:spacing w:after="120"/>
        <w:rPr>
          <w:rStyle w:val="Hypertextovodkaz"/>
          <w:rFonts w:asciiTheme="minorHAnsi" w:hAnsiTheme="minorHAnsi" w:cstheme="minorHAnsi"/>
          <w:color w:val="auto"/>
          <w:szCs w:val="20"/>
          <w:u w:val="none"/>
        </w:rPr>
      </w:pPr>
      <w:r w:rsidRPr="00615C61">
        <w:rPr>
          <w:rFonts w:asciiTheme="minorHAnsi" w:hAnsiTheme="minorHAnsi" w:cstheme="minorHAnsi"/>
          <w:szCs w:val="20"/>
        </w:rPr>
        <w:t xml:space="preserve">mobil </w:t>
      </w:r>
      <w:hyperlink r:id="rId13" w:tgtFrame="_blank" w:history="1">
        <w:r w:rsidRPr="00615C61">
          <w:rPr>
            <w:rStyle w:val="Hypertextovodkaz"/>
            <w:rFonts w:asciiTheme="minorHAnsi" w:hAnsiTheme="minorHAnsi" w:cstheme="minorHAnsi"/>
            <w:color w:val="auto"/>
            <w:szCs w:val="20"/>
            <w:u w:val="none"/>
          </w:rPr>
          <w:t>+420 724 329</w:t>
        </w:r>
        <w:r w:rsidR="00532D40" w:rsidRPr="00615C61">
          <w:rPr>
            <w:rStyle w:val="Hypertextovodkaz"/>
            <w:rFonts w:asciiTheme="minorHAnsi" w:hAnsiTheme="minorHAnsi" w:cstheme="minorHAnsi"/>
            <w:color w:val="auto"/>
            <w:szCs w:val="20"/>
            <w:u w:val="none"/>
          </w:rPr>
          <w:t> </w:t>
        </w:r>
        <w:r w:rsidRPr="00615C61">
          <w:rPr>
            <w:rStyle w:val="Hypertextovodkaz"/>
            <w:rFonts w:asciiTheme="minorHAnsi" w:hAnsiTheme="minorHAnsi" w:cstheme="minorHAnsi"/>
            <w:color w:val="auto"/>
            <w:szCs w:val="20"/>
            <w:u w:val="none"/>
          </w:rPr>
          <w:t>105</w:t>
        </w:r>
      </w:hyperlink>
    </w:p>
    <w:p w14:paraId="49E5C6B0" w14:textId="32E50A20" w:rsidR="008C65F5" w:rsidRPr="00615C61" w:rsidRDefault="000852A5" w:rsidP="009D50CB">
      <w:pPr>
        <w:spacing w:after="120"/>
        <w:rPr>
          <w:rFonts w:asciiTheme="minorHAnsi" w:hAnsiTheme="minorHAnsi" w:cstheme="minorHAnsi"/>
          <w:szCs w:val="20"/>
        </w:rPr>
      </w:pPr>
      <w:hyperlink r:id="rId14" w:tgtFrame="_blank" w:history="1">
        <w:r w:rsidR="008C65F5" w:rsidRPr="00615C61">
          <w:rPr>
            <w:rStyle w:val="Hypertextovodkaz"/>
            <w:rFonts w:asciiTheme="minorHAnsi" w:hAnsiTheme="minorHAnsi" w:cstheme="minorHAnsi"/>
            <w:color w:val="auto"/>
            <w:szCs w:val="20"/>
            <w:u w:val="none"/>
          </w:rPr>
          <w:t>beganyova@rubikoncentrum.cz</w:t>
        </w:r>
      </w:hyperlink>
    </w:p>
    <w:p w14:paraId="0F043D95" w14:textId="77777777" w:rsidR="008C65F5" w:rsidRPr="008E13F8" w:rsidRDefault="008C65F5" w:rsidP="008E13F8">
      <w:pPr>
        <w:spacing w:after="120" w:line="288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48287ED5" w14:textId="0C1BE3DB" w:rsidR="00A23DBB" w:rsidRPr="008E13F8" w:rsidRDefault="00A23DBB" w:rsidP="008E13F8">
      <w:pPr>
        <w:spacing w:line="288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A23DBB" w:rsidRPr="008E13F8" w:rsidSect="00531550">
      <w:headerReference w:type="default" r:id="rId15"/>
      <w:footerReference w:type="default" r:id="rId16"/>
      <w:pgSz w:w="11906" w:h="16838"/>
      <w:pgMar w:top="2520" w:right="1134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E9E86" w14:textId="77777777" w:rsidR="00192368" w:rsidRDefault="00192368" w:rsidP="008969C1">
      <w:r>
        <w:separator/>
      </w:r>
    </w:p>
  </w:endnote>
  <w:endnote w:type="continuationSeparator" w:id="0">
    <w:p w14:paraId="57FFB3F3" w14:textId="77777777" w:rsidR="00192368" w:rsidRDefault="00192368" w:rsidP="0089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E4888" w14:textId="77777777" w:rsidR="00192368" w:rsidRDefault="00192368" w:rsidP="00875087">
    <w:pPr>
      <w:pStyle w:val="Zpat"/>
      <w:tabs>
        <w:tab w:val="clear" w:pos="9072"/>
        <w:tab w:val="right" w:pos="9356"/>
      </w:tabs>
      <w:ind w:left="-567" w:right="-284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12B5126" wp14:editId="65D4FCEA">
          <wp:simplePos x="0" y="0"/>
          <wp:positionH relativeFrom="page">
            <wp:posOffset>0</wp:posOffset>
          </wp:positionH>
          <wp:positionV relativeFrom="page">
            <wp:posOffset>10119995</wp:posOffset>
          </wp:positionV>
          <wp:extent cx="7513320" cy="561340"/>
          <wp:effectExtent l="0" t="0" r="0" b="0"/>
          <wp:wrapNone/>
          <wp:docPr id="6" name="obrázek 14" descr="2016_hlpap_navysku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2016_hlpap_navysku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08AE3" w14:textId="77777777" w:rsidR="00192368" w:rsidRDefault="00192368" w:rsidP="008969C1">
      <w:r>
        <w:separator/>
      </w:r>
    </w:p>
  </w:footnote>
  <w:footnote w:type="continuationSeparator" w:id="0">
    <w:p w14:paraId="2F228B52" w14:textId="77777777" w:rsidR="00192368" w:rsidRDefault="00192368" w:rsidP="00896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0A357" w14:textId="77777777" w:rsidR="00192368" w:rsidRDefault="00192368" w:rsidP="00DC76C6">
    <w:pPr>
      <w:pStyle w:val="Zhlav"/>
      <w:ind w:left="-567"/>
      <w:jc w:val="righ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34807300" wp14:editId="3EC89C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485900"/>
          <wp:effectExtent l="0" t="0" r="0" b="0"/>
          <wp:wrapNone/>
          <wp:docPr id="5" name="obrázek 11" descr="hlavickovy_papir_rubikon_2013-05_v07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lavickovy_papir_rubikon_2013-05_v07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B38B8"/>
    <w:multiLevelType w:val="hybridMultilevel"/>
    <w:tmpl w:val="219E23EE"/>
    <w:lvl w:ilvl="0" w:tplc="05305966">
      <w:start w:val="1"/>
      <w:numFmt w:val="decimal"/>
      <w:lvlText w:val="%1."/>
      <w:lvlJc w:val="left"/>
      <w:pPr>
        <w:ind w:left="720" w:hanging="360"/>
      </w:pPr>
      <w:rPr>
        <w:rFonts w:hint="default"/>
        <w:sz w:val="3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04CEE"/>
    <w:multiLevelType w:val="hybridMultilevel"/>
    <w:tmpl w:val="0FC0A0BC"/>
    <w:lvl w:ilvl="0" w:tplc="D7FC5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61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86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0C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7A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40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F0A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46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8C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F12560"/>
    <w:multiLevelType w:val="hybridMultilevel"/>
    <w:tmpl w:val="BF3E22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C1"/>
    <w:rsid w:val="000813A1"/>
    <w:rsid w:val="00084BF3"/>
    <w:rsid w:val="000852A5"/>
    <w:rsid w:val="00092CC7"/>
    <w:rsid w:val="00095A18"/>
    <w:rsid w:val="000A38FC"/>
    <w:rsid w:val="000C7EDF"/>
    <w:rsid w:val="000D3028"/>
    <w:rsid w:val="000E051B"/>
    <w:rsid w:val="00106D51"/>
    <w:rsid w:val="00112021"/>
    <w:rsid w:val="001219CA"/>
    <w:rsid w:val="00125B47"/>
    <w:rsid w:val="00127685"/>
    <w:rsid w:val="00127878"/>
    <w:rsid w:val="00137846"/>
    <w:rsid w:val="00141011"/>
    <w:rsid w:val="0014753E"/>
    <w:rsid w:val="0016301E"/>
    <w:rsid w:val="00163314"/>
    <w:rsid w:val="001910A5"/>
    <w:rsid w:val="00192368"/>
    <w:rsid w:val="0019521B"/>
    <w:rsid w:val="001A72F3"/>
    <w:rsid w:val="001C5181"/>
    <w:rsid w:val="001C5489"/>
    <w:rsid w:val="001C6F8E"/>
    <w:rsid w:val="001D5C03"/>
    <w:rsid w:val="001E3EE6"/>
    <w:rsid w:val="00241074"/>
    <w:rsid w:val="00254D7D"/>
    <w:rsid w:val="00271EE6"/>
    <w:rsid w:val="00272275"/>
    <w:rsid w:val="002A237C"/>
    <w:rsid w:val="002A3B00"/>
    <w:rsid w:val="002A5216"/>
    <w:rsid w:val="002B555D"/>
    <w:rsid w:val="002E2C72"/>
    <w:rsid w:val="003076D3"/>
    <w:rsid w:val="00317409"/>
    <w:rsid w:val="0034414C"/>
    <w:rsid w:val="0034706C"/>
    <w:rsid w:val="003751F9"/>
    <w:rsid w:val="00390557"/>
    <w:rsid w:val="00394B08"/>
    <w:rsid w:val="003B7752"/>
    <w:rsid w:val="003E2FDE"/>
    <w:rsid w:val="003E4205"/>
    <w:rsid w:val="004121D0"/>
    <w:rsid w:val="00414586"/>
    <w:rsid w:val="0042000B"/>
    <w:rsid w:val="00420DDF"/>
    <w:rsid w:val="0042686D"/>
    <w:rsid w:val="00431872"/>
    <w:rsid w:val="0043240F"/>
    <w:rsid w:val="0046360D"/>
    <w:rsid w:val="004643E0"/>
    <w:rsid w:val="004A30AC"/>
    <w:rsid w:val="004B6D53"/>
    <w:rsid w:val="004C005F"/>
    <w:rsid w:val="004C6F47"/>
    <w:rsid w:val="004D60E2"/>
    <w:rsid w:val="004F5095"/>
    <w:rsid w:val="00517DB2"/>
    <w:rsid w:val="00531550"/>
    <w:rsid w:val="00532D40"/>
    <w:rsid w:val="00551580"/>
    <w:rsid w:val="00557DB0"/>
    <w:rsid w:val="00574BE0"/>
    <w:rsid w:val="005866B3"/>
    <w:rsid w:val="005A0FDD"/>
    <w:rsid w:val="005A3C7D"/>
    <w:rsid w:val="005B2FEC"/>
    <w:rsid w:val="005B5D46"/>
    <w:rsid w:val="005C64DE"/>
    <w:rsid w:val="005C743D"/>
    <w:rsid w:val="005E7B10"/>
    <w:rsid w:val="005F6F61"/>
    <w:rsid w:val="00613518"/>
    <w:rsid w:val="00615C61"/>
    <w:rsid w:val="00616724"/>
    <w:rsid w:val="00622937"/>
    <w:rsid w:val="00654C00"/>
    <w:rsid w:val="006559E7"/>
    <w:rsid w:val="00693BDC"/>
    <w:rsid w:val="006B2FE8"/>
    <w:rsid w:val="006C3CCF"/>
    <w:rsid w:val="006C64B0"/>
    <w:rsid w:val="006D1DA0"/>
    <w:rsid w:val="006E146D"/>
    <w:rsid w:val="006E5EB9"/>
    <w:rsid w:val="006F503D"/>
    <w:rsid w:val="006F6240"/>
    <w:rsid w:val="00702C11"/>
    <w:rsid w:val="00706CFA"/>
    <w:rsid w:val="0071318D"/>
    <w:rsid w:val="0074129D"/>
    <w:rsid w:val="007609A2"/>
    <w:rsid w:val="0076377D"/>
    <w:rsid w:val="00775F23"/>
    <w:rsid w:val="007B45B2"/>
    <w:rsid w:val="007B45BB"/>
    <w:rsid w:val="007B6AD8"/>
    <w:rsid w:val="007D5C6A"/>
    <w:rsid w:val="007E21E5"/>
    <w:rsid w:val="008226DB"/>
    <w:rsid w:val="00826891"/>
    <w:rsid w:val="008335F3"/>
    <w:rsid w:val="008560E7"/>
    <w:rsid w:val="008643C5"/>
    <w:rsid w:val="00875087"/>
    <w:rsid w:val="00886311"/>
    <w:rsid w:val="008906E4"/>
    <w:rsid w:val="00895489"/>
    <w:rsid w:val="008969C1"/>
    <w:rsid w:val="008B7D29"/>
    <w:rsid w:val="008C65F5"/>
    <w:rsid w:val="008D5B57"/>
    <w:rsid w:val="008E13F8"/>
    <w:rsid w:val="008F77D4"/>
    <w:rsid w:val="009113AC"/>
    <w:rsid w:val="00921590"/>
    <w:rsid w:val="009500F5"/>
    <w:rsid w:val="00966B76"/>
    <w:rsid w:val="009B57F8"/>
    <w:rsid w:val="009C0614"/>
    <w:rsid w:val="009C0648"/>
    <w:rsid w:val="009D1B19"/>
    <w:rsid w:val="009D50CB"/>
    <w:rsid w:val="009E5CEF"/>
    <w:rsid w:val="00A01EAB"/>
    <w:rsid w:val="00A03398"/>
    <w:rsid w:val="00A1447D"/>
    <w:rsid w:val="00A23DBB"/>
    <w:rsid w:val="00A3242B"/>
    <w:rsid w:val="00A45F52"/>
    <w:rsid w:val="00A565AA"/>
    <w:rsid w:val="00A60599"/>
    <w:rsid w:val="00A65E1D"/>
    <w:rsid w:val="00A82A07"/>
    <w:rsid w:val="00A82E6F"/>
    <w:rsid w:val="00AD6F0E"/>
    <w:rsid w:val="00AE2C61"/>
    <w:rsid w:val="00AE7BA9"/>
    <w:rsid w:val="00AF533D"/>
    <w:rsid w:val="00B04C20"/>
    <w:rsid w:val="00B072B7"/>
    <w:rsid w:val="00B07AB0"/>
    <w:rsid w:val="00B309BD"/>
    <w:rsid w:val="00B33394"/>
    <w:rsid w:val="00B377B5"/>
    <w:rsid w:val="00B92072"/>
    <w:rsid w:val="00BB1217"/>
    <w:rsid w:val="00BD1EE5"/>
    <w:rsid w:val="00BD3955"/>
    <w:rsid w:val="00BF2688"/>
    <w:rsid w:val="00C23C85"/>
    <w:rsid w:val="00C337C6"/>
    <w:rsid w:val="00C434CA"/>
    <w:rsid w:val="00C81F47"/>
    <w:rsid w:val="00C82779"/>
    <w:rsid w:val="00C91358"/>
    <w:rsid w:val="00C96C4F"/>
    <w:rsid w:val="00CB0758"/>
    <w:rsid w:val="00CB3265"/>
    <w:rsid w:val="00CC707B"/>
    <w:rsid w:val="00CD239B"/>
    <w:rsid w:val="00CE3957"/>
    <w:rsid w:val="00D13AE8"/>
    <w:rsid w:val="00D56333"/>
    <w:rsid w:val="00D64462"/>
    <w:rsid w:val="00D6456B"/>
    <w:rsid w:val="00D72713"/>
    <w:rsid w:val="00D879CB"/>
    <w:rsid w:val="00DA486B"/>
    <w:rsid w:val="00DA7DA0"/>
    <w:rsid w:val="00DC6929"/>
    <w:rsid w:val="00DC76C6"/>
    <w:rsid w:val="00DE3145"/>
    <w:rsid w:val="00DE535E"/>
    <w:rsid w:val="00DE76C4"/>
    <w:rsid w:val="00DF4A2F"/>
    <w:rsid w:val="00E431DD"/>
    <w:rsid w:val="00E43A44"/>
    <w:rsid w:val="00E56136"/>
    <w:rsid w:val="00E712F4"/>
    <w:rsid w:val="00EA06B0"/>
    <w:rsid w:val="00EB3589"/>
    <w:rsid w:val="00EB40F0"/>
    <w:rsid w:val="00EB65A8"/>
    <w:rsid w:val="00EC4C20"/>
    <w:rsid w:val="00EE21F7"/>
    <w:rsid w:val="00F102D2"/>
    <w:rsid w:val="00F115D3"/>
    <w:rsid w:val="00F43494"/>
    <w:rsid w:val="00F55A93"/>
    <w:rsid w:val="00F625E8"/>
    <w:rsid w:val="00F82851"/>
    <w:rsid w:val="00F9642E"/>
    <w:rsid w:val="00FC1B7D"/>
    <w:rsid w:val="00FD4988"/>
    <w:rsid w:val="00FE6436"/>
    <w:rsid w:val="00FF0FDE"/>
    <w:rsid w:val="00FF1ABA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F662B31"/>
  <w15:docId w15:val="{58CCF26F-5629-4792-AF87-B2072C21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D53"/>
    <w:rPr>
      <w:rFonts w:ascii="Arial" w:hAnsi="Arial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1C548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 w:bidi="hi-I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6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6A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69C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8969C1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8969C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8969C1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9C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969C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1C5489"/>
    <w:rPr>
      <w:rFonts w:ascii="Times New Roman" w:eastAsia="Times New Roman" w:hAnsi="Times New Roman"/>
      <w:b/>
      <w:bCs/>
      <w:kern w:val="36"/>
      <w:sz w:val="48"/>
      <w:szCs w:val="48"/>
      <w:lang w:bidi="hi-IN"/>
    </w:rPr>
  </w:style>
  <w:style w:type="paragraph" w:styleId="Normlnweb">
    <w:name w:val="Normal (Web)"/>
    <w:basedOn w:val="Normln"/>
    <w:uiPriority w:val="99"/>
    <w:unhideWhenUsed/>
    <w:rsid w:val="001C5489"/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C5489"/>
    <w:rPr>
      <w:rFonts w:eastAsia="Times New Roman" w:cs="Mangal"/>
      <w:sz w:val="22"/>
      <w:szCs w:val="22"/>
    </w:rPr>
  </w:style>
  <w:style w:type="paragraph" w:customStyle="1" w:styleId="zelenyodstavec">
    <w:name w:val="zeleny_odstavec"/>
    <w:basedOn w:val="Normln"/>
    <w:rsid w:val="00FF1ABA"/>
    <w:pPr>
      <w:spacing w:after="100" w:afterAutospacing="1"/>
    </w:pPr>
    <w:rPr>
      <w:rFonts w:ascii="Times New Roman" w:eastAsia="Times New Roman" w:hAnsi="Times New Roman"/>
      <w:b/>
      <w:bCs/>
      <w:color w:val="A0BC33"/>
      <w:spacing w:val="15"/>
      <w:sz w:val="21"/>
      <w:szCs w:val="21"/>
      <w:lang w:eastAsia="cs-CZ"/>
    </w:rPr>
  </w:style>
  <w:style w:type="character" w:styleId="Hypertextovodkaz">
    <w:name w:val="Hyperlink"/>
    <w:uiPriority w:val="99"/>
    <w:unhideWhenUsed/>
    <w:rsid w:val="00FF1ABA"/>
    <w:rPr>
      <w:color w:val="A0BC33"/>
      <w:u w:val="single"/>
    </w:rPr>
  </w:style>
  <w:style w:type="paragraph" w:customStyle="1" w:styleId="Standard">
    <w:name w:val="Standard"/>
    <w:rsid w:val="0053155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Mkatabulky">
    <w:name w:val="Table Grid"/>
    <w:basedOn w:val="Normlntabulka"/>
    <w:uiPriority w:val="59"/>
    <w:rsid w:val="00E7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">
    <w:name w:val="go"/>
    <w:basedOn w:val="Normln"/>
    <w:rsid w:val="00FF0F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F0FDE"/>
    <w:rPr>
      <w:i/>
      <w:iCs/>
    </w:rPr>
  </w:style>
  <w:style w:type="paragraph" w:styleId="Nzev">
    <w:name w:val="Title"/>
    <w:basedOn w:val="Normln"/>
    <w:link w:val="NzevChar"/>
    <w:qFormat/>
    <w:rsid w:val="007D5C6A"/>
    <w:pPr>
      <w:jc w:val="center"/>
    </w:pPr>
    <w:rPr>
      <w:rFonts w:ascii="Times New Roman" w:eastAsia="Times New Roman" w:hAnsi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D5C6A"/>
    <w:rPr>
      <w:rFonts w:ascii="Times New Roman" w:eastAsia="Times New Roman" w:hAnsi="Times New Roman"/>
      <w:b/>
      <w:bCs/>
      <w:sz w:val="40"/>
      <w:szCs w:val="24"/>
    </w:rPr>
  </w:style>
  <w:style w:type="paragraph" w:styleId="Odstavecseseznamem">
    <w:name w:val="List Paragraph"/>
    <w:basedOn w:val="Normln"/>
    <w:uiPriority w:val="34"/>
    <w:qFormat/>
    <w:rsid w:val="007D5C6A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EE5"/>
    <w:rPr>
      <w:rFonts w:ascii="Calibri" w:hAnsi="Calibr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EE5"/>
    <w:rPr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33394"/>
    <w:rPr>
      <w:color w:val="800080" w:themeColor="followedHyperlink"/>
      <w:u w:val="single"/>
    </w:rPr>
  </w:style>
  <w:style w:type="character" w:customStyle="1" w:styleId="datalabel">
    <w:name w:val="datalabel"/>
    <w:basedOn w:val="Standardnpsmoodstavce"/>
    <w:rsid w:val="00C81F47"/>
  </w:style>
  <w:style w:type="character" w:styleId="Siln">
    <w:name w:val="Strong"/>
    <w:basedOn w:val="Standardnpsmoodstavce"/>
    <w:uiPriority w:val="22"/>
    <w:qFormat/>
    <w:rsid w:val="0042686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7B6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6AD8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7B6AD8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39055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0557"/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055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ikoncentrum.cz" TargetMode="External"/><Relationship Id="rId13" Type="http://schemas.openxmlformats.org/officeDocument/2006/relationships/hyperlink" Target="tel:+420%20724%20329%201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ellowribbonrun.wixsite.com/prague/registra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bikoncentrum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RUBIKONCentrum/?fref=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bikoncentrum.cz" TargetMode="External"/><Relationship Id="rId14" Type="http://schemas.openxmlformats.org/officeDocument/2006/relationships/hyperlink" Target="mailto:beganyova@rubikoncentru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F3468-418A-49B9-AA77-F522E179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spj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Mullerova</dc:creator>
  <cp:lastModifiedBy>janouskovcova</cp:lastModifiedBy>
  <cp:revision>10</cp:revision>
  <cp:lastPrinted>2016-05-11T12:47:00Z</cp:lastPrinted>
  <dcterms:created xsi:type="dcterms:W3CDTF">2018-03-12T10:05:00Z</dcterms:created>
  <dcterms:modified xsi:type="dcterms:W3CDTF">2018-03-20T08:15:00Z</dcterms:modified>
</cp:coreProperties>
</file>